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19" w:rsidRDefault="00001719" w:rsidP="00001719">
      <w:pPr>
        <w:tabs>
          <w:tab w:val="left" w:pos="3570"/>
        </w:tabs>
        <w:rPr>
          <w:sz w:val="28"/>
          <w:szCs w:val="28"/>
        </w:rPr>
      </w:pPr>
      <w:bookmarkStart w:id="0" w:name="_GoBack"/>
      <w:bookmarkEnd w:id="0"/>
    </w:p>
    <w:p w:rsidR="00001719" w:rsidRPr="00CE739F" w:rsidRDefault="00001719" w:rsidP="00001719">
      <w:pPr>
        <w:jc w:val="right"/>
        <w:rPr>
          <w:rFonts w:eastAsia="Calibri"/>
          <w:i/>
          <w:sz w:val="28"/>
          <w:szCs w:val="28"/>
        </w:rPr>
      </w:pPr>
      <w:r w:rsidRPr="00CE739F">
        <w:rPr>
          <w:rFonts w:eastAsia="Calibri"/>
          <w:i/>
          <w:sz w:val="28"/>
          <w:szCs w:val="28"/>
        </w:rPr>
        <w:t>Приложение № 1</w:t>
      </w:r>
    </w:p>
    <w:p w:rsidR="00001719" w:rsidRPr="006C3245" w:rsidRDefault="00001719" w:rsidP="0000171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приказу №03-02-11</w:t>
      </w:r>
      <w:r w:rsidRPr="006C3245">
        <w:rPr>
          <w:rFonts w:eastAsia="Calibri"/>
          <w:sz w:val="28"/>
          <w:szCs w:val="28"/>
        </w:rPr>
        <w:t xml:space="preserve"> </w:t>
      </w:r>
    </w:p>
    <w:p w:rsidR="00001719" w:rsidRPr="006C3245" w:rsidRDefault="00001719" w:rsidP="0000171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от 29.08.2018</w:t>
      </w:r>
      <w:r w:rsidRPr="006C3245">
        <w:rPr>
          <w:rFonts w:eastAsia="Calibri"/>
          <w:sz w:val="28"/>
          <w:szCs w:val="28"/>
        </w:rPr>
        <w:t xml:space="preserve"> г.</w:t>
      </w:r>
    </w:p>
    <w:p w:rsidR="00001719" w:rsidRDefault="00001719" w:rsidP="00001719">
      <w:pPr>
        <w:jc w:val="center"/>
        <w:rPr>
          <w:b/>
          <w:bCs/>
          <w:color w:val="000000"/>
          <w:sz w:val="28"/>
          <w:szCs w:val="28"/>
        </w:rPr>
      </w:pPr>
      <w:r w:rsidRPr="009B1225">
        <w:rPr>
          <w:b/>
          <w:bCs/>
          <w:color w:val="000000"/>
          <w:sz w:val="28"/>
          <w:szCs w:val="28"/>
        </w:rPr>
        <w:t>Положение </w:t>
      </w:r>
      <w:r w:rsidRPr="009B1225">
        <w:rPr>
          <w:b/>
          <w:bCs/>
          <w:color w:val="000000"/>
          <w:sz w:val="28"/>
          <w:szCs w:val="28"/>
        </w:rPr>
        <w:br/>
        <w:t>о проведении конкурса</w:t>
      </w:r>
    </w:p>
    <w:p w:rsidR="00001719" w:rsidRDefault="00001719" w:rsidP="00001719">
      <w:pPr>
        <w:jc w:val="center"/>
        <w:rPr>
          <w:b/>
          <w:sz w:val="28"/>
          <w:szCs w:val="28"/>
        </w:rPr>
      </w:pPr>
      <w:r w:rsidRPr="00CE73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муниципальном бюджетном дошкольном образовательном учреждении</w:t>
      </w:r>
    </w:p>
    <w:p w:rsidR="00001719" w:rsidRPr="009B1225" w:rsidRDefault="00001719" w:rsidP="00001719">
      <w:pPr>
        <w:jc w:val="center"/>
        <w:rPr>
          <w:b/>
          <w:sz w:val="28"/>
          <w:szCs w:val="28"/>
        </w:rPr>
      </w:pPr>
      <w:r w:rsidRPr="00F87813">
        <w:rPr>
          <w:b/>
          <w:sz w:val="28"/>
          <w:szCs w:val="28"/>
        </w:rPr>
        <w:t xml:space="preserve"> «Высокогорский детский сад № 2</w:t>
      </w:r>
      <w:r>
        <w:rPr>
          <w:b/>
          <w:sz w:val="28"/>
          <w:szCs w:val="28"/>
        </w:rPr>
        <w:t>»</w:t>
      </w:r>
    </w:p>
    <w:p w:rsidR="00001719" w:rsidRDefault="00001719" w:rsidP="00001719">
      <w:pPr>
        <w:jc w:val="center"/>
        <w:rPr>
          <w:b/>
          <w:bCs/>
          <w:color w:val="000000"/>
          <w:sz w:val="28"/>
          <w:szCs w:val="28"/>
        </w:rPr>
      </w:pPr>
      <w:r w:rsidRPr="009B1225"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>Лидер образования -</w:t>
      </w:r>
      <w:r w:rsidRPr="009B1225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 xml:space="preserve">9» </w:t>
      </w:r>
    </w:p>
    <w:p w:rsidR="00001719" w:rsidRPr="009B1225" w:rsidRDefault="00001719" w:rsidP="00001719">
      <w:pPr>
        <w:jc w:val="center"/>
        <w:rPr>
          <w:b/>
          <w:sz w:val="28"/>
          <w:szCs w:val="28"/>
        </w:rPr>
      </w:pPr>
      <w:r w:rsidRPr="009B1225">
        <w:rPr>
          <w:b/>
          <w:bCs/>
          <w:color w:val="000000"/>
          <w:sz w:val="28"/>
          <w:szCs w:val="28"/>
        </w:rPr>
        <w:t xml:space="preserve"> </w:t>
      </w:r>
    </w:p>
    <w:p w:rsidR="00001719" w:rsidRDefault="00001719" w:rsidP="0000171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B1225">
        <w:rPr>
          <w:color w:val="000000"/>
          <w:sz w:val="28"/>
          <w:szCs w:val="28"/>
        </w:rPr>
        <w:br/>
      </w:r>
      <w:r w:rsidRPr="009B1225">
        <w:rPr>
          <w:b/>
          <w:bCs/>
          <w:color w:val="000000"/>
          <w:sz w:val="28"/>
          <w:szCs w:val="28"/>
        </w:rPr>
        <w:t>1. Общие положения </w:t>
      </w:r>
      <w:r w:rsidRPr="009B1225">
        <w:rPr>
          <w:b/>
          <w:bCs/>
          <w:color w:val="000000"/>
          <w:sz w:val="28"/>
          <w:szCs w:val="28"/>
        </w:rPr>
        <w:br/>
      </w:r>
      <w:r w:rsidRPr="009B1225">
        <w:rPr>
          <w:b/>
          <w:bCs/>
          <w:color w:val="000000"/>
          <w:sz w:val="28"/>
          <w:szCs w:val="28"/>
        </w:rPr>
        <w:br/>
      </w:r>
      <w:r w:rsidRPr="009B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Конкурс </w:t>
      </w:r>
      <w:r>
        <w:rPr>
          <w:bCs/>
          <w:color w:val="000000"/>
          <w:sz w:val="28"/>
          <w:szCs w:val="28"/>
        </w:rPr>
        <w:t>«Лидер образования - 2019</w:t>
      </w:r>
      <w:r w:rsidRPr="00CE739F">
        <w:rPr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B1225">
        <w:rPr>
          <w:color w:val="000000"/>
          <w:sz w:val="28"/>
          <w:szCs w:val="28"/>
        </w:rPr>
        <w:t xml:space="preserve"> (далее - Конкурс) проводится в целях поддержки молодых педагогов дошкольного образовательного учреждения, внедрения новых педагогических технологий в систему образования. </w:t>
      </w:r>
      <w:r w:rsidRPr="009B1225">
        <w:rPr>
          <w:color w:val="000000"/>
          <w:sz w:val="28"/>
          <w:szCs w:val="28"/>
        </w:rPr>
        <w:br/>
        <w:t>2. Основными задачами Конкурса являются: </w:t>
      </w:r>
      <w:r w:rsidRPr="009B1225">
        <w:rPr>
          <w:color w:val="000000"/>
          <w:sz w:val="28"/>
          <w:szCs w:val="28"/>
        </w:rPr>
        <w:br/>
        <w:t>1) формирование позитивного мнения о профессии педагога дошкольного образовательного учреждения, выявление талантливых педаго</w:t>
      </w:r>
      <w:r>
        <w:rPr>
          <w:color w:val="000000"/>
          <w:sz w:val="28"/>
          <w:szCs w:val="28"/>
        </w:rPr>
        <w:t>гов детского сада, их поддержка</w:t>
      </w:r>
      <w:r w:rsidRPr="009B1225">
        <w:rPr>
          <w:color w:val="000000"/>
          <w:sz w:val="28"/>
          <w:szCs w:val="28"/>
        </w:rPr>
        <w:t>; </w:t>
      </w:r>
      <w:r w:rsidRPr="009B1225">
        <w:rPr>
          <w:color w:val="000000"/>
          <w:sz w:val="28"/>
          <w:szCs w:val="28"/>
        </w:rPr>
        <w:br/>
        <w:t>2) создание возможностей для реализации творческого потенциала молодых педагогов дошкольного образовательного учреждения, поддержки творчески мыслящих воспитателей; </w:t>
      </w:r>
      <w:r w:rsidRPr="009B1225">
        <w:rPr>
          <w:color w:val="000000"/>
          <w:sz w:val="28"/>
          <w:szCs w:val="28"/>
        </w:rPr>
        <w:br/>
        <w:t>3) выявление воспитателей дошкольного образовательного учреждения, работающих по инновационным технологиям и вариативным программам; </w:t>
      </w:r>
      <w:r w:rsidRPr="009B1225">
        <w:rPr>
          <w:color w:val="000000"/>
          <w:sz w:val="28"/>
          <w:szCs w:val="28"/>
        </w:rPr>
        <w:br/>
        <w:t>4) стимулирование исследовательской деятельности педагогов дошкольного образовательного учреждения и их профессионального роста; </w:t>
      </w:r>
      <w:r w:rsidRPr="009B1225">
        <w:rPr>
          <w:color w:val="000000"/>
          <w:sz w:val="28"/>
          <w:szCs w:val="28"/>
        </w:rPr>
        <w:br/>
        <w:t>5) создание условий для самореализации воспитателей дошкольного образовательного учреждения. </w:t>
      </w:r>
      <w:r w:rsidRPr="009B1225">
        <w:rPr>
          <w:color w:val="000000"/>
          <w:sz w:val="28"/>
          <w:szCs w:val="28"/>
        </w:rPr>
        <w:br/>
      </w:r>
      <w:r w:rsidRPr="009B1225">
        <w:rPr>
          <w:color w:val="000000"/>
          <w:sz w:val="28"/>
          <w:szCs w:val="28"/>
        </w:rPr>
        <w:br/>
      </w:r>
      <w:r w:rsidRPr="009B1225">
        <w:rPr>
          <w:b/>
          <w:bCs/>
          <w:color w:val="000000"/>
          <w:sz w:val="28"/>
          <w:szCs w:val="28"/>
        </w:rPr>
        <w:t xml:space="preserve"> 2. Порядок организации и проведения Конкурса </w:t>
      </w:r>
    </w:p>
    <w:p w:rsidR="00001719" w:rsidRPr="007C39B8" w:rsidRDefault="00001719" w:rsidP="00001719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B1225">
        <w:rPr>
          <w:color w:val="000000"/>
          <w:sz w:val="28"/>
          <w:szCs w:val="28"/>
        </w:rPr>
        <w:t xml:space="preserve">. В Конкурсе принимают участие воспитатели </w:t>
      </w:r>
      <w:r w:rsidRPr="007C39B8">
        <w:rPr>
          <w:sz w:val="28"/>
          <w:szCs w:val="28"/>
        </w:rPr>
        <w:t>МБДОУ Высокогорский детский сад №2.</w:t>
      </w:r>
    </w:p>
    <w:p w:rsidR="00001719" w:rsidRPr="009E555B" w:rsidRDefault="00001719" w:rsidP="00001719">
      <w:pPr>
        <w:pStyle w:val="a4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 w:rsidRPr="007C39B8">
        <w:rPr>
          <w:color w:val="000000"/>
          <w:sz w:val="28"/>
          <w:szCs w:val="28"/>
        </w:rPr>
        <w:t>2. Педагогический стаж работы участников должен быть не  менее двух лет. </w:t>
      </w:r>
      <w:r w:rsidRPr="007C39B8">
        <w:rPr>
          <w:color w:val="000000"/>
          <w:sz w:val="28"/>
          <w:szCs w:val="28"/>
        </w:rPr>
        <w:br/>
        <w:t>3. Участие в Конкурсе является добровольным. </w:t>
      </w:r>
      <w:r w:rsidRPr="007C39B8">
        <w:rPr>
          <w:color w:val="000000"/>
          <w:sz w:val="28"/>
          <w:szCs w:val="28"/>
        </w:rPr>
        <w:br/>
        <w:t>4. Выдвижение кандидатов может проводиться: </w:t>
      </w:r>
      <w:r w:rsidRPr="007C39B8">
        <w:rPr>
          <w:color w:val="000000"/>
          <w:sz w:val="28"/>
          <w:szCs w:val="28"/>
        </w:rPr>
        <w:br/>
        <w:t xml:space="preserve">   1) решением педагогического Совета (коллектива) дошкольного образовательного учреждения; </w:t>
      </w:r>
      <w:r w:rsidRPr="007C39B8">
        <w:rPr>
          <w:color w:val="000000"/>
          <w:sz w:val="28"/>
          <w:szCs w:val="28"/>
        </w:rPr>
        <w:br/>
        <w:t xml:space="preserve">  2) инициативной группой коллег; </w:t>
      </w:r>
      <w:r w:rsidRPr="007C39B8">
        <w:rPr>
          <w:color w:val="000000"/>
          <w:sz w:val="28"/>
          <w:szCs w:val="28"/>
        </w:rPr>
        <w:br/>
        <w:t xml:space="preserve">  3) посредством самовыдвижения. </w:t>
      </w:r>
      <w:r w:rsidRPr="007C39B8">
        <w:rPr>
          <w:color w:val="000000"/>
          <w:sz w:val="28"/>
          <w:szCs w:val="28"/>
        </w:rPr>
        <w:br/>
      </w:r>
      <w:r w:rsidRPr="007C39B8">
        <w:rPr>
          <w:color w:val="000000"/>
          <w:sz w:val="28"/>
          <w:szCs w:val="28"/>
        </w:rPr>
        <w:br/>
      </w:r>
      <w:r w:rsidRPr="007C39B8">
        <w:rPr>
          <w:b/>
          <w:bCs/>
          <w:color w:val="000000"/>
          <w:sz w:val="28"/>
          <w:szCs w:val="28"/>
        </w:rPr>
        <w:t xml:space="preserve">                                   3. Содержание Конкурса </w:t>
      </w:r>
      <w:r w:rsidRPr="007C39B8">
        <w:rPr>
          <w:b/>
          <w:bCs/>
          <w:color w:val="000000"/>
          <w:sz w:val="28"/>
          <w:szCs w:val="28"/>
        </w:rPr>
        <w:br/>
      </w:r>
      <w:r w:rsidRPr="007C39B8">
        <w:rPr>
          <w:b/>
          <w:bCs/>
          <w:color w:val="000000"/>
          <w:sz w:val="28"/>
          <w:szCs w:val="28"/>
        </w:rPr>
        <w:lastRenderedPageBreak/>
        <w:br/>
      </w:r>
      <w:r w:rsidRPr="009E555B">
        <w:rPr>
          <w:sz w:val="28"/>
          <w:szCs w:val="28"/>
        </w:rPr>
        <w:t>1. Проведение Конкурса предполагает: </w:t>
      </w:r>
    </w:p>
    <w:p w:rsidR="00001719" w:rsidRPr="009E555B" w:rsidRDefault="00001719" w:rsidP="00001719">
      <w:pPr>
        <w:pStyle w:val="a4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 w:rsidRPr="009E555B">
        <w:rPr>
          <w:sz w:val="28"/>
          <w:szCs w:val="28"/>
        </w:rPr>
        <w:t xml:space="preserve"> оценку системы работы и уровня профессионально-педагогического мастерства, культуры претендента, а также способностей видеть научно-методические проблемы дошкольного образования и пути их решения;</w:t>
      </w:r>
    </w:p>
    <w:p w:rsidR="00001719" w:rsidRPr="009E555B" w:rsidRDefault="00001719" w:rsidP="00001719">
      <w:pPr>
        <w:pStyle w:val="a4"/>
        <w:numPr>
          <w:ilvl w:val="0"/>
          <w:numId w:val="3"/>
        </w:numPr>
        <w:shd w:val="clear" w:color="auto" w:fill="FFFFFF"/>
        <w:contextualSpacing/>
        <w:rPr>
          <w:sz w:val="28"/>
          <w:szCs w:val="28"/>
        </w:rPr>
      </w:pPr>
      <w:r w:rsidRPr="009E555B">
        <w:rPr>
          <w:sz w:val="28"/>
          <w:szCs w:val="28"/>
        </w:rPr>
        <w:t>  анализ инноваций в содержании и технологиях дошкольного образования, новых подходов и приемов в организации воспитательно-образовательного процесса; </w:t>
      </w:r>
    </w:p>
    <w:p w:rsidR="00001719" w:rsidRPr="007C39B8" w:rsidRDefault="00001719" w:rsidP="00001719">
      <w:pPr>
        <w:pStyle w:val="a4"/>
        <w:numPr>
          <w:ilvl w:val="0"/>
          <w:numId w:val="3"/>
        </w:numPr>
        <w:shd w:val="clear" w:color="auto" w:fill="FFFFFF"/>
        <w:contextualSpacing/>
        <w:rPr>
          <w:color w:val="000000"/>
          <w:sz w:val="28"/>
          <w:szCs w:val="28"/>
        </w:rPr>
      </w:pPr>
      <w:r w:rsidRPr="009E555B">
        <w:rPr>
          <w:sz w:val="28"/>
          <w:szCs w:val="28"/>
        </w:rPr>
        <w:t xml:space="preserve"> мероприятия, раскрывающие профессионально-значимые, творческие качества конкурсантов. </w:t>
      </w:r>
      <w:r w:rsidRPr="009E555B">
        <w:rPr>
          <w:sz w:val="28"/>
          <w:szCs w:val="28"/>
        </w:rPr>
        <w:br/>
        <w:t>2. Для организации и проведения Конкурса создаётся конкурсное жюри, состав которого утверждается Руководителем детского сада. </w:t>
      </w:r>
      <w:r w:rsidRPr="009E555B">
        <w:rPr>
          <w:sz w:val="28"/>
          <w:szCs w:val="28"/>
        </w:rPr>
        <w:br/>
        <w:t>3. В ходе проведения Конкурса конкурсное жюри выявляет участника, использующего творческий подход, имеющего высокий профессиональный рейтинг в дошкольном образовательном учреждении, среди родителей и общественности. </w:t>
      </w:r>
      <w:r w:rsidRPr="009E555B">
        <w:rPr>
          <w:sz w:val="28"/>
          <w:szCs w:val="28"/>
        </w:rPr>
        <w:br/>
        <w:t>4. Конкурсное жюри подводит итоги  Конкурса, а также утверждает победителя Конкурса. </w:t>
      </w:r>
      <w:r w:rsidRPr="009E555B">
        <w:rPr>
          <w:sz w:val="28"/>
          <w:szCs w:val="28"/>
        </w:rPr>
        <w:br/>
      </w:r>
      <w:r w:rsidRPr="007C39B8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 xml:space="preserve">                                </w:t>
      </w:r>
      <w:r w:rsidRPr="007C39B8">
        <w:rPr>
          <w:b/>
          <w:bCs/>
          <w:color w:val="000000"/>
          <w:sz w:val="28"/>
          <w:szCs w:val="28"/>
        </w:rPr>
        <w:t xml:space="preserve"> 4. Первый этап Конкурса </w:t>
      </w:r>
      <w:r w:rsidRPr="007C39B8">
        <w:rPr>
          <w:b/>
          <w:bCs/>
          <w:color w:val="000000"/>
          <w:sz w:val="28"/>
          <w:szCs w:val="28"/>
        </w:rPr>
        <w:br/>
      </w:r>
      <w:r w:rsidRPr="007C39B8"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На</w:t>
      </w:r>
      <w:r w:rsidRPr="007C39B8">
        <w:rPr>
          <w:color w:val="000000"/>
          <w:sz w:val="28"/>
          <w:szCs w:val="28"/>
        </w:rPr>
        <w:t xml:space="preserve"> первом этапе организуется просмотр открытого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НОД </w:t>
      </w:r>
      <w:r w:rsidRPr="007C3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End"/>
      <w:r w:rsidRPr="007C39B8">
        <w:rPr>
          <w:color w:val="000000"/>
          <w:sz w:val="28"/>
          <w:szCs w:val="28"/>
        </w:rPr>
        <w:t>занятия</w:t>
      </w:r>
      <w:r>
        <w:rPr>
          <w:color w:val="000000"/>
          <w:sz w:val="28"/>
          <w:szCs w:val="28"/>
        </w:rPr>
        <w:t>)</w:t>
      </w:r>
      <w:r w:rsidRPr="007C39B8">
        <w:rPr>
          <w:color w:val="000000"/>
          <w:sz w:val="28"/>
          <w:szCs w:val="28"/>
        </w:rPr>
        <w:t xml:space="preserve"> со своей возрастной группой детей. Представленные конспекты занятий оцениваются по следующим критериям: </w:t>
      </w:r>
    </w:p>
    <w:p w:rsidR="00001719" w:rsidRPr="00326229" w:rsidRDefault="00001719" w:rsidP="00001719"/>
    <w:tbl>
      <w:tblPr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7559"/>
        <w:gridCol w:w="1559"/>
      </w:tblGrid>
      <w:tr w:rsidR="00001719" w:rsidRPr="00326229" w:rsidTr="00E445F4">
        <w:trPr>
          <w:jc w:val="center"/>
        </w:trPr>
        <w:tc>
          <w:tcPr>
            <w:tcW w:w="552" w:type="dxa"/>
          </w:tcPr>
          <w:p w:rsidR="00001719" w:rsidRPr="00326229" w:rsidRDefault="00001719" w:rsidP="00E445F4">
            <w:pPr>
              <w:jc w:val="center"/>
              <w:rPr>
                <w:b/>
              </w:rPr>
            </w:pPr>
            <w:r w:rsidRPr="00326229">
              <w:rPr>
                <w:b/>
              </w:rPr>
              <w:t>№</w:t>
            </w:r>
          </w:p>
        </w:tc>
        <w:tc>
          <w:tcPr>
            <w:tcW w:w="7559" w:type="dxa"/>
          </w:tcPr>
          <w:p w:rsidR="00001719" w:rsidRPr="00326229" w:rsidRDefault="00001719" w:rsidP="00E445F4">
            <w:pPr>
              <w:jc w:val="center"/>
              <w:rPr>
                <w:b/>
              </w:rPr>
            </w:pPr>
            <w:r w:rsidRPr="00326229">
              <w:rPr>
                <w:b/>
              </w:rPr>
              <w:t xml:space="preserve">Критерии оценивания </w:t>
            </w:r>
          </w:p>
          <w:p w:rsidR="00001719" w:rsidRPr="00326229" w:rsidRDefault="00001719" w:rsidP="00E445F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1719" w:rsidRPr="00326229" w:rsidRDefault="00001719" w:rsidP="00E445F4">
            <w:pPr>
              <w:jc w:val="center"/>
              <w:rPr>
                <w:b/>
              </w:rPr>
            </w:pPr>
            <w:r w:rsidRPr="00326229">
              <w:rPr>
                <w:b/>
              </w:rPr>
              <w:t>Количество баллов</w:t>
            </w:r>
          </w:p>
        </w:tc>
      </w:tr>
      <w:tr w:rsidR="00001719" w:rsidRPr="00326229" w:rsidTr="00E445F4">
        <w:trPr>
          <w:jc w:val="center"/>
        </w:trPr>
        <w:tc>
          <w:tcPr>
            <w:tcW w:w="552" w:type="dxa"/>
          </w:tcPr>
          <w:p w:rsidR="00001719" w:rsidRPr="00326229" w:rsidRDefault="00001719" w:rsidP="00E445F4">
            <w:pPr>
              <w:rPr>
                <w:b/>
              </w:rPr>
            </w:pPr>
            <w:r w:rsidRPr="00326229">
              <w:rPr>
                <w:b/>
              </w:rPr>
              <w:t>1</w:t>
            </w:r>
          </w:p>
        </w:tc>
        <w:tc>
          <w:tcPr>
            <w:tcW w:w="7559" w:type="dxa"/>
          </w:tcPr>
          <w:p w:rsidR="00001719" w:rsidRPr="00326229" w:rsidRDefault="00001719" w:rsidP="00E445F4">
            <w:pPr>
              <w:rPr>
                <w:b/>
              </w:rPr>
            </w:pPr>
            <w:r w:rsidRPr="00326229">
              <w:rPr>
                <w:b/>
              </w:rPr>
              <w:t xml:space="preserve">Фундаментальность знания предмета 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глубина и оригинальность раскрытия темы НОД.</w:t>
            </w:r>
          </w:p>
        </w:tc>
        <w:tc>
          <w:tcPr>
            <w:tcW w:w="1559" w:type="dxa"/>
            <w:vAlign w:val="center"/>
          </w:tcPr>
          <w:p w:rsidR="00001719" w:rsidRPr="00326229" w:rsidRDefault="00001719" w:rsidP="00E445F4">
            <w:pPr>
              <w:jc w:val="center"/>
            </w:pPr>
            <w:r w:rsidRPr="00326229">
              <w:rPr>
                <w:b/>
              </w:rPr>
              <w:t>0-5</w:t>
            </w:r>
          </w:p>
        </w:tc>
      </w:tr>
      <w:tr w:rsidR="00001719" w:rsidRPr="00326229" w:rsidTr="00E445F4">
        <w:trPr>
          <w:jc w:val="center"/>
        </w:trPr>
        <w:tc>
          <w:tcPr>
            <w:tcW w:w="552" w:type="dxa"/>
          </w:tcPr>
          <w:p w:rsidR="00001719" w:rsidRPr="00326229" w:rsidRDefault="00001719" w:rsidP="00E445F4">
            <w:pPr>
              <w:rPr>
                <w:b/>
              </w:rPr>
            </w:pPr>
            <w:r w:rsidRPr="00326229">
              <w:rPr>
                <w:b/>
              </w:rPr>
              <w:t>2</w:t>
            </w:r>
          </w:p>
        </w:tc>
        <w:tc>
          <w:tcPr>
            <w:tcW w:w="7559" w:type="dxa"/>
          </w:tcPr>
          <w:p w:rsidR="00001719" w:rsidRPr="00326229" w:rsidRDefault="00001719" w:rsidP="00E445F4">
            <w:pPr>
              <w:rPr>
                <w:b/>
              </w:rPr>
            </w:pPr>
            <w:r w:rsidRPr="00326229">
              <w:rPr>
                <w:b/>
              </w:rPr>
              <w:t xml:space="preserve">Методическая компетентность 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использование современных образовательных технологий;</w:t>
            </w:r>
          </w:p>
          <w:p w:rsidR="00001719" w:rsidRPr="00326229" w:rsidRDefault="00001719" w:rsidP="00001719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adjustRightInd w:val="0"/>
              <w:contextualSpacing/>
              <w:jc w:val="both"/>
            </w:pPr>
            <w:r w:rsidRPr="00326229">
              <w:rPr>
                <w:spacing w:val="-6"/>
              </w:rPr>
              <w:t>владение педагогом приемами целеполагания (ясность, четкость и конкретность постановки цели НОД);</w:t>
            </w:r>
          </w:p>
          <w:p w:rsidR="00001719" w:rsidRPr="00326229" w:rsidRDefault="00001719" w:rsidP="00001719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adjustRightInd w:val="0"/>
              <w:contextualSpacing/>
              <w:jc w:val="both"/>
            </w:pPr>
            <w:r w:rsidRPr="00326229">
              <w:rPr>
                <w:spacing w:val="-6"/>
              </w:rPr>
              <w:t>выраженность результативности НОД, соответствие достигнутых результатов заявленным целям, задачам;</w:t>
            </w:r>
          </w:p>
          <w:p w:rsidR="00001719" w:rsidRPr="00326229" w:rsidRDefault="00001719" w:rsidP="00001719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autoSpaceDE w:val="0"/>
              <w:autoSpaceDN w:val="0"/>
              <w:adjustRightInd w:val="0"/>
              <w:contextualSpacing/>
              <w:jc w:val="both"/>
            </w:pPr>
            <w:r w:rsidRPr="00326229">
              <w:t>развивающий характер используемого материала;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соответствие формы, содержания, используемых образовательных средств, организованных видов детской деятельности возрасту детей;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оригинальность методических приемов;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proofErr w:type="spellStart"/>
            <w:r w:rsidRPr="00326229">
              <w:t>деятельностная</w:t>
            </w:r>
            <w:proofErr w:type="spellEnd"/>
            <w:r w:rsidRPr="00326229">
              <w:t xml:space="preserve"> основа НОД;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proofErr w:type="spellStart"/>
            <w:r w:rsidRPr="00326229">
              <w:t>метапредметность</w:t>
            </w:r>
            <w:proofErr w:type="spellEnd"/>
            <w:r w:rsidRPr="00326229">
              <w:t xml:space="preserve"> (</w:t>
            </w:r>
            <w:proofErr w:type="spellStart"/>
            <w:r w:rsidRPr="00326229">
              <w:t>межпредметность</w:t>
            </w:r>
            <w:proofErr w:type="spellEnd"/>
            <w:r w:rsidRPr="00326229">
              <w:t>) НОД.</w:t>
            </w:r>
          </w:p>
        </w:tc>
        <w:tc>
          <w:tcPr>
            <w:tcW w:w="1559" w:type="dxa"/>
            <w:vAlign w:val="center"/>
          </w:tcPr>
          <w:p w:rsidR="00001719" w:rsidRPr="00326229" w:rsidRDefault="00001719" w:rsidP="00E445F4">
            <w:pPr>
              <w:jc w:val="center"/>
            </w:pPr>
            <w:r w:rsidRPr="00326229">
              <w:rPr>
                <w:b/>
              </w:rPr>
              <w:t>0-5</w:t>
            </w:r>
          </w:p>
        </w:tc>
      </w:tr>
      <w:tr w:rsidR="00001719" w:rsidRPr="00326229" w:rsidTr="00E445F4">
        <w:trPr>
          <w:jc w:val="center"/>
        </w:trPr>
        <w:tc>
          <w:tcPr>
            <w:tcW w:w="552" w:type="dxa"/>
          </w:tcPr>
          <w:p w:rsidR="00001719" w:rsidRPr="00326229" w:rsidRDefault="00001719" w:rsidP="00E445F4">
            <w:pPr>
              <w:rPr>
                <w:b/>
              </w:rPr>
            </w:pPr>
            <w:r w:rsidRPr="00326229">
              <w:rPr>
                <w:b/>
              </w:rPr>
              <w:t>3</w:t>
            </w:r>
          </w:p>
        </w:tc>
        <w:tc>
          <w:tcPr>
            <w:tcW w:w="7559" w:type="dxa"/>
          </w:tcPr>
          <w:p w:rsidR="00001719" w:rsidRPr="00326229" w:rsidRDefault="00001719" w:rsidP="00E445F4">
            <w:pPr>
              <w:rPr>
                <w:b/>
              </w:rPr>
            </w:pPr>
            <w:r w:rsidRPr="00326229">
              <w:rPr>
                <w:b/>
              </w:rPr>
              <w:t xml:space="preserve">Психолого-педагогическая компетентность 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педагогическая культура воспитателя: общая эрудиция, культура речи и поведения, такт в управлении коллективом детей;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 xml:space="preserve">гуманистическая направленность, 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lastRenderedPageBreak/>
              <w:t>создание и поддержание высокого уровня мотивации в течение организованной деятельности;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организация взаимодействия и сотрудничества детей в процессе педагогического мероприятия;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педагогическая выразительность, умение импровизировать (педагогический</w:t>
            </w:r>
            <w:r w:rsidRPr="00326229">
              <w:rPr>
                <w:spacing w:val="-6"/>
              </w:rPr>
              <w:t xml:space="preserve"> «кураж»).</w:t>
            </w:r>
          </w:p>
        </w:tc>
        <w:tc>
          <w:tcPr>
            <w:tcW w:w="1559" w:type="dxa"/>
            <w:vAlign w:val="center"/>
          </w:tcPr>
          <w:p w:rsidR="00001719" w:rsidRPr="00326229" w:rsidRDefault="00001719" w:rsidP="00E445F4">
            <w:pPr>
              <w:jc w:val="center"/>
            </w:pPr>
            <w:r w:rsidRPr="00326229">
              <w:rPr>
                <w:b/>
              </w:rPr>
              <w:lastRenderedPageBreak/>
              <w:t>0-5</w:t>
            </w:r>
          </w:p>
        </w:tc>
      </w:tr>
      <w:tr w:rsidR="00001719" w:rsidRPr="00326229" w:rsidTr="00E445F4">
        <w:trPr>
          <w:jc w:val="center"/>
        </w:trPr>
        <w:tc>
          <w:tcPr>
            <w:tcW w:w="552" w:type="dxa"/>
          </w:tcPr>
          <w:p w:rsidR="00001719" w:rsidRPr="00326229" w:rsidRDefault="00001719" w:rsidP="00E445F4">
            <w:pPr>
              <w:jc w:val="both"/>
              <w:rPr>
                <w:b/>
              </w:rPr>
            </w:pPr>
            <w:r w:rsidRPr="00326229">
              <w:rPr>
                <w:b/>
              </w:rPr>
              <w:lastRenderedPageBreak/>
              <w:t>4</w:t>
            </w:r>
          </w:p>
        </w:tc>
        <w:tc>
          <w:tcPr>
            <w:tcW w:w="7559" w:type="dxa"/>
          </w:tcPr>
          <w:p w:rsidR="00001719" w:rsidRPr="00326229" w:rsidRDefault="00001719" w:rsidP="00E445F4">
            <w:pPr>
              <w:jc w:val="both"/>
              <w:rPr>
                <w:b/>
              </w:rPr>
            </w:pPr>
            <w:r w:rsidRPr="00326229">
              <w:rPr>
                <w:b/>
              </w:rPr>
              <w:t xml:space="preserve">Рефлексия учебного занятия 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>оригинальность приемов;</w:t>
            </w:r>
          </w:p>
          <w:p w:rsidR="00001719" w:rsidRPr="00326229" w:rsidRDefault="00001719" w:rsidP="00001719">
            <w:pPr>
              <w:numPr>
                <w:ilvl w:val="0"/>
                <w:numId w:val="2"/>
              </w:numPr>
              <w:tabs>
                <w:tab w:val="left" w:pos="431"/>
              </w:tabs>
              <w:contextualSpacing/>
              <w:jc w:val="both"/>
            </w:pPr>
            <w:r w:rsidRPr="00326229">
              <w:t xml:space="preserve">эффективность рефлексии. </w:t>
            </w:r>
          </w:p>
        </w:tc>
        <w:tc>
          <w:tcPr>
            <w:tcW w:w="1559" w:type="dxa"/>
            <w:vAlign w:val="center"/>
          </w:tcPr>
          <w:p w:rsidR="00001719" w:rsidRPr="00326229" w:rsidRDefault="00001719" w:rsidP="00E445F4">
            <w:pPr>
              <w:jc w:val="center"/>
            </w:pPr>
            <w:r w:rsidRPr="00326229">
              <w:rPr>
                <w:b/>
              </w:rPr>
              <w:t>0-5</w:t>
            </w:r>
          </w:p>
        </w:tc>
      </w:tr>
      <w:tr w:rsidR="00001719" w:rsidRPr="00326229" w:rsidTr="00E445F4">
        <w:trPr>
          <w:jc w:val="center"/>
        </w:trPr>
        <w:tc>
          <w:tcPr>
            <w:tcW w:w="552" w:type="dxa"/>
          </w:tcPr>
          <w:p w:rsidR="00001719" w:rsidRPr="00326229" w:rsidRDefault="00001719" w:rsidP="00E445F4">
            <w:pPr>
              <w:jc w:val="both"/>
              <w:rPr>
                <w:b/>
              </w:rPr>
            </w:pPr>
            <w:r w:rsidRPr="00326229">
              <w:rPr>
                <w:b/>
              </w:rPr>
              <w:t>5</w:t>
            </w:r>
          </w:p>
        </w:tc>
        <w:tc>
          <w:tcPr>
            <w:tcW w:w="7559" w:type="dxa"/>
          </w:tcPr>
          <w:p w:rsidR="00001719" w:rsidRPr="00326229" w:rsidRDefault="00001719" w:rsidP="00E445F4">
            <w:pPr>
              <w:jc w:val="both"/>
              <w:rPr>
                <w:b/>
              </w:rPr>
            </w:pPr>
            <w:r w:rsidRPr="00326229">
              <w:rPr>
                <w:b/>
              </w:rPr>
              <w:t>Самоанализ конкурсанта</w:t>
            </w:r>
          </w:p>
        </w:tc>
        <w:tc>
          <w:tcPr>
            <w:tcW w:w="1559" w:type="dxa"/>
            <w:vAlign w:val="center"/>
          </w:tcPr>
          <w:p w:rsidR="00001719" w:rsidRPr="00326229" w:rsidRDefault="00001719" w:rsidP="00E445F4">
            <w:pPr>
              <w:jc w:val="center"/>
              <w:rPr>
                <w:b/>
              </w:rPr>
            </w:pPr>
            <w:r w:rsidRPr="00326229">
              <w:rPr>
                <w:b/>
              </w:rPr>
              <w:t>0-5</w:t>
            </w:r>
          </w:p>
        </w:tc>
      </w:tr>
      <w:tr w:rsidR="00001719" w:rsidRPr="00326229" w:rsidTr="00E445F4">
        <w:trPr>
          <w:jc w:val="center"/>
        </w:trPr>
        <w:tc>
          <w:tcPr>
            <w:tcW w:w="552" w:type="dxa"/>
          </w:tcPr>
          <w:p w:rsidR="00001719" w:rsidRPr="00326229" w:rsidRDefault="00001719" w:rsidP="00E445F4">
            <w:pPr>
              <w:jc w:val="both"/>
              <w:rPr>
                <w:b/>
              </w:rPr>
            </w:pPr>
            <w:r w:rsidRPr="00326229">
              <w:rPr>
                <w:b/>
              </w:rPr>
              <w:t>6</w:t>
            </w:r>
          </w:p>
        </w:tc>
        <w:tc>
          <w:tcPr>
            <w:tcW w:w="7559" w:type="dxa"/>
          </w:tcPr>
          <w:p w:rsidR="00001719" w:rsidRPr="00326229" w:rsidRDefault="00001719" w:rsidP="00E445F4">
            <w:pPr>
              <w:jc w:val="both"/>
            </w:pPr>
            <w:r w:rsidRPr="00326229">
              <w:t>Особое мнение членов конкурсной комиссии</w:t>
            </w:r>
          </w:p>
        </w:tc>
        <w:tc>
          <w:tcPr>
            <w:tcW w:w="1559" w:type="dxa"/>
            <w:vAlign w:val="center"/>
          </w:tcPr>
          <w:p w:rsidR="00001719" w:rsidRPr="00326229" w:rsidRDefault="00001719" w:rsidP="00E445F4">
            <w:pPr>
              <w:jc w:val="center"/>
            </w:pPr>
            <w:r w:rsidRPr="00326229">
              <w:rPr>
                <w:b/>
              </w:rPr>
              <w:t>0-5</w:t>
            </w:r>
          </w:p>
        </w:tc>
      </w:tr>
      <w:tr w:rsidR="00001719" w:rsidRPr="00326229" w:rsidTr="00E445F4">
        <w:trPr>
          <w:jc w:val="center"/>
        </w:trPr>
        <w:tc>
          <w:tcPr>
            <w:tcW w:w="8111" w:type="dxa"/>
            <w:gridSpan w:val="2"/>
          </w:tcPr>
          <w:p w:rsidR="00001719" w:rsidRPr="00326229" w:rsidRDefault="00001719" w:rsidP="00E445F4">
            <w:pPr>
              <w:jc w:val="both"/>
              <w:rPr>
                <w:b/>
              </w:rPr>
            </w:pPr>
            <w:r w:rsidRPr="00326229">
              <w:rPr>
                <w:b/>
              </w:rPr>
              <w:t>Максимальный балл</w:t>
            </w:r>
          </w:p>
        </w:tc>
        <w:tc>
          <w:tcPr>
            <w:tcW w:w="1559" w:type="dxa"/>
            <w:vAlign w:val="center"/>
          </w:tcPr>
          <w:p w:rsidR="00001719" w:rsidRPr="00326229" w:rsidRDefault="00001719" w:rsidP="00E445F4">
            <w:pPr>
              <w:jc w:val="center"/>
              <w:rPr>
                <w:b/>
              </w:rPr>
            </w:pPr>
            <w:r w:rsidRPr="00326229">
              <w:rPr>
                <w:b/>
              </w:rPr>
              <w:t>30</w:t>
            </w:r>
          </w:p>
        </w:tc>
      </w:tr>
    </w:tbl>
    <w:p w:rsidR="00001719" w:rsidRPr="00326229" w:rsidRDefault="00001719" w:rsidP="00001719"/>
    <w:p w:rsidR="00001719" w:rsidRPr="00326229" w:rsidRDefault="00001719" w:rsidP="00001719"/>
    <w:p w:rsidR="00001719" w:rsidRPr="00326229" w:rsidRDefault="00001719" w:rsidP="00001719">
      <w:pPr>
        <w:spacing w:line="360" w:lineRule="auto"/>
        <w:jc w:val="center"/>
        <w:rPr>
          <w:b/>
          <w:i/>
        </w:rPr>
      </w:pPr>
    </w:p>
    <w:p w:rsidR="00001719" w:rsidRPr="009B1225" w:rsidRDefault="00001719" w:rsidP="00001719">
      <w:pPr>
        <w:shd w:val="clear" w:color="auto" w:fill="FFFFFF"/>
        <w:jc w:val="center"/>
        <w:rPr>
          <w:color w:val="000000"/>
          <w:sz w:val="28"/>
          <w:szCs w:val="28"/>
        </w:rPr>
      </w:pPr>
      <w:r w:rsidRPr="009B1225"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5</w:t>
      </w:r>
      <w:r w:rsidRPr="009B1225">
        <w:rPr>
          <w:b/>
          <w:bCs/>
          <w:color w:val="000000"/>
          <w:sz w:val="28"/>
          <w:szCs w:val="28"/>
        </w:rPr>
        <w:t>. Подведение итогов Конкурса</w:t>
      </w:r>
    </w:p>
    <w:p w:rsidR="00001719" w:rsidRPr="009E555B" w:rsidRDefault="00001719" w:rsidP="0000171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br/>
        <w:t>1</w:t>
      </w:r>
      <w:r w:rsidRPr="009B1225">
        <w:rPr>
          <w:color w:val="000000"/>
          <w:sz w:val="28"/>
          <w:szCs w:val="28"/>
        </w:rPr>
        <w:t xml:space="preserve">. Участники Конкурса оцениваются </w:t>
      </w:r>
      <w:r>
        <w:rPr>
          <w:color w:val="000000"/>
          <w:sz w:val="28"/>
          <w:szCs w:val="28"/>
        </w:rPr>
        <w:t xml:space="preserve">конкурсным жюри </w:t>
      </w:r>
      <w:r w:rsidRPr="009B1225">
        <w:rPr>
          <w:color w:val="000000"/>
          <w:sz w:val="28"/>
          <w:szCs w:val="28"/>
        </w:rPr>
        <w:t xml:space="preserve"> в соответствии с критериями оце</w:t>
      </w:r>
      <w:r>
        <w:rPr>
          <w:color w:val="000000"/>
          <w:sz w:val="28"/>
          <w:szCs w:val="28"/>
        </w:rPr>
        <w:t>нки по пятибалльной системе. </w:t>
      </w:r>
      <w:r>
        <w:rPr>
          <w:color w:val="000000"/>
          <w:sz w:val="28"/>
          <w:szCs w:val="28"/>
        </w:rPr>
        <w:br/>
        <w:t>2</w:t>
      </w:r>
      <w:r w:rsidRPr="009B1225">
        <w:rPr>
          <w:color w:val="000000"/>
          <w:sz w:val="28"/>
          <w:szCs w:val="28"/>
        </w:rPr>
        <w:t xml:space="preserve">. Лауреатами Конкурса считаются участники Конкурса, занявшие </w:t>
      </w:r>
      <w:r w:rsidRPr="0069195A">
        <w:rPr>
          <w:sz w:val="28"/>
          <w:szCs w:val="28"/>
        </w:rPr>
        <w:t>2 – 3</w:t>
      </w:r>
      <w:r w:rsidRPr="009B1225">
        <w:rPr>
          <w:color w:val="FF0000"/>
          <w:sz w:val="28"/>
          <w:szCs w:val="28"/>
        </w:rPr>
        <w:t xml:space="preserve"> </w:t>
      </w:r>
      <w:r w:rsidRPr="009B1225">
        <w:rPr>
          <w:color w:val="000000"/>
          <w:sz w:val="28"/>
          <w:szCs w:val="28"/>
        </w:rPr>
        <w:t>мес</w:t>
      </w:r>
      <w:r>
        <w:rPr>
          <w:color w:val="000000"/>
          <w:sz w:val="28"/>
          <w:szCs w:val="28"/>
        </w:rPr>
        <w:t>та. Призером Конкурса считается</w:t>
      </w:r>
      <w:r w:rsidRPr="009B1225">
        <w:rPr>
          <w:color w:val="000000"/>
          <w:sz w:val="28"/>
          <w:szCs w:val="28"/>
        </w:rPr>
        <w:t xml:space="preserve"> у</w:t>
      </w:r>
      <w:r>
        <w:rPr>
          <w:color w:val="000000"/>
          <w:sz w:val="28"/>
          <w:szCs w:val="28"/>
        </w:rPr>
        <w:t>частник  Конкурса, занявший 1 место</w:t>
      </w:r>
      <w:r w:rsidRPr="009B1225">
        <w:rPr>
          <w:color w:val="000000"/>
          <w:sz w:val="28"/>
          <w:szCs w:val="28"/>
        </w:rPr>
        <w:t xml:space="preserve">. </w:t>
      </w:r>
      <w:r w:rsidRPr="009E555B">
        <w:rPr>
          <w:sz w:val="28"/>
          <w:szCs w:val="28"/>
        </w:rPr>
        <w:t>Победителю Конкурса, набравшему наибольшее количество баллов, согласно критериям оценки Конкурса, присваивается звание «Воспитатель года МБДОУ Высокогорский детский сад № 2». </w:t>
      </w:r>
      <w:r w:rsidRPr="009E555B">
        <w:rPr>
          <w:sz w:val="28"/>
          <w:szCs w:val="28"/>
        </w:rPr>
        <w:br/>
        <w:t>3. Победитель Конкурса, награждается грамотой ДОУ .</w:t>
      </w:r>
    </w:p>
    <w:p w:rsidR="00001719" w:rsidRPr="009E555B" w:rsidRDefault="00001719" w:rsidP="00001719">
      <w:pPr>
        <w:rPr>
          <w:b/>
          <w:bCs/>
          <w:sz w:val="28"/>
          <w:szCs w:val="28"/>
        </w:rPr>
      </w:pPr>
      <w:r w:rsidRPr="009E555B">
        <w:rPr>
          <w:sz w:val="28"/>
          <w:szCs w:val="28"/>
        </w:rPr>
        <w:t xml:space="preserve">4.Победитель Конкурса участвует в Муниципальном Конкурсе </w:t>
      </w:r>
      <w:r>
        <w:rPr>
          <w:b/>
          <w:bCs/>
          <w:sz w:val="28"/>
          <w:szCs w:val="28"/>
        </w:rPr>
        <w:t xml:space="preserve"> «Лидер образования - 2019</w:t>
      </w:r>
      <w:r w:rsidRPr="009E555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r w:rsidRPr="009E555B">
        <w:rPr>
          <w:b/>
          <w:bCs/>
          <w:sz w:val="28"/>
          <w:szCs w:val="28"/>
        </w:rPr>
        <w:t xml:space="preserve"> </w:t>
      </w:r>
    </w:p>
    <w:p w:rsidR="00001719" w:rsidRPr="009E555B" w:rsidRDefault="00001719" w:rsidP="00001719">
      <w:pPr>
        <w:shd w:val="clear" w:color="auto" w:fill="FFFFFF"/>
        <w:rPr>
          <w:sz w:val="28"/>
          <w:szCs w:val="28"/>
        </w:rPr>
      </w:pPr>
    </w:p>
    <w:p w:rsidR="00001719" w:rsidRPr="009E555B" w:rsidRDefault="00001719" w:rsidP="00001719">
      <w:pPr>
        <w:rPr>
          <w:sz w:val="28"/>
          <w:szCs w:val="28"/>
        </w:rPr>
      </w:pPr>
    </w:p>
    <w:p w:rsidR="00001719" w:rsidRDefault="00001719" w:rsidP="00001719">
      <w:pPr>
        <w:rPr>
          <w:color w:val="FF0000"/>
          <w:sz w:val="28"/>
          <w:szCs w:val="28"/>
        </w:rPr>
      </w:pPr>
    </w:p>
    <w:p w:rsidR="00001719" w:rsidRDefault="00001719" w:rsidP="00001719">
      <w:pPr>
        <w:rPr>
          <w:color w:val="FF0000"/>
          <w:sz w:val="28"/>
          <w:szCs w:val="28"/>
        </w:rPr>
      </w:pPr>
    </w:p>
    <w:p w:rsidR="00001719" w:rsidRDefault="00001719" w:rsidP="00001719">
      <w:pPr>
        <w:rPr>
          <w:color w:val="FF0000"/>
          <w:sz w:val="28"/>
          <w:szCs w:val="28"/>
        </w:rPr>
      </w:pPr>
    </w:p>
    <w:p w:rsidR="00001719" w:rsidRDefault="00001719" w:rsidP="00001719">
      <w:pPr>
        <w:rPr>
          <w:color w:val="FF0000"/>
          <w:sz w:val="28"/>
          <w:szCs w:val="28"/>
        </w:rPr>
      </w:pPr>
    </w:p>
    <w:p w:rsidR="00001719" w:rsidRPr="00CE739F" w:rsidRDefault="00001719" w:rsidP="00001719">
      <w:pPr>
        <w:jc w:val="righ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Приложение № 2</w:t>
      </w:r>
    </w:p>
    <w:p w:rsidR="00001719" w:rsidRPr="006C3245" w:rsidRDefault="00001719" w:rsidP="0000171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приказу №03-02-11</w:t>
      </w:r>
      <w:r w:rsidRPr="006C3245">
        <w:rPr>
          <w:rFonts w:eastAsia="Calibri"/>
          <w:sz w:val="28"/>
          <w:szCs w:val="28"/>
        </w:rPr>
        <w:t xml:space="preserve"> </w:t>
      </w:r>
    </w:p>
    <w:p w:rsidR="00001719" w:rsidRPr="006C3245" w:rsidRDefault="00001719" w:rsidP="0000171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от 29.08.2018</w:t>
      </w:r>
      <w:r w:rsidRPr="006C3245">
        <w:rPr>
          <w:rFonts w:eastAsia="Calibri"/>
          <w:sz w:val="28"/>
          <w:szCs w:val="28"/>
        </w:rPr>
        <w:t xml:space="preserve"> г.</w:t>
      </w:r>
    </w:p>
    <w:p w:rsidR="00001719" w:rsidRDefault="00001719" w:rsidP="00001719">
      <w:pPr>
        <w:rPr>
          <w:color w:val="FF0000"/>
          <w:sz w:val="28"/>
          <w:szCs w:val="28"/>
        </w:rPr>
      </w:pPr>
    </w:p>
    <w:p w:rsidR="00001719" w:rsidRPr="00E226B7" w:rsidRDefault="00001719" w:rsidP="00001719">
      <w:pPr>
        <w:tabs>
          <w:tab w:val="left" w:pos="3570"/>
        </w:tabs>
        <w:jc w:val="center"/>
        <w:rPr>
          <w:b/>
          <w:sz w:val="28"/>
          <w:szCs w:val="28"/>
        </w:rPr>
      </w:pPr>
      <w:r w:rsidRPr="00E226B7">
        <w:rPr>
          <w:b/>
          <w:sz w:val="28"/>
          <w:szCs w:val="28"/>
        </w:rPr>
        <w:t>Состав конкурсного жюри</w:t>
      </w:r>
    </w:p>
    <w:p w:rsidR="00001719" w:rsidRDefault="00001719" w:rsidP="00001719">
      <w:pPr>
        <w:numPr>
          <w:ilvl w:val="3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Антонова Т.А. – заведующая</w:t>
      </w:r>
    </w:p>
    <w:p w:rsidR="00001719" w:rsidRDefault="00001719" w:rsidP="00001719">
      <w:pPr>
        <w:numPr>
          <w:ilvl w:val="3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Артемьева С.А. – учитель начальных классов</w:t>
      </w:r>
    </w:p>
    <w:p w:rsidR="00001719" w:rsidRDefault="00001719" w:rsidP="00001719">
      <w:pPr>
        <w:numPr>
          <w:ilvl w:val="3"/>
          <w:numId w:val="1"/>
        </w:num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>Федченко Э.З.  - родители (законные представители)</w:t>
      </w:r>
    </w:p>
    <w:p w:rsidR="00001719" w:rsidRPr="00D04AD8" w:rsidRDefault="00001719" w:rsidP="00001719">
      <w:pPr>
        <w:tabs>
          <w:tab w:val="left" w:pos="3570"/>
        </w:tabs>
        <w:rPr>
          <w:sz w:val="28"/>
          <w:szCs w:val="28"/>
        </w:rPr>
      </w:pPr>
    </w:p>
    <w:p w:rsidR="00DB0CF2" w:rsidRDefault="00DB0CF2"/>
    <w:sectPr w:rsidR="00D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874"/>
    <w:multiLevelType w:val="hybridMultilevel"/>
    <w:tmpl w:val="FA842CAE"/>
    <w:lvl w:ilvl="0" w:tplc="F1888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23A21"/>
    <w:multiLevelType w:val="multilevel"/>
    <w:tmpl w:val="67D4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F1712"/>
    <w:multiLevelType w:val="hybridMultilevel"/>
    <w:tmpl w:val="956E1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719"/>
    <w:rsid w:val="00001719"/>
    <w:rsid w:val="00484002"/>
    <w:rsid w:val="00DB0CF2"/>
    <w:rsid w:val="00F9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D2724-D47D-44C3-B705-A18C6DFE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71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17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Пользователь</cp:lastModifiedBy>
  <cp:revision>3</cp:revision>
  <dcterms:created xsi:type="dcterms:W3CDTF">2018-08-29T12:11:00Z</dcterms:created>
  <dcterms:modified xsi:type="dcterms:W3CDTF">2018-08-29T13:18:00Z</dcterms:modified>
</cp:coreProperties>
</file>